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0C5" w:rsidRDefault="008C301A" w:rsidP="00763B8E">
      <w:pPr>
        <w:jc w:val="center"/>
        <w:rPr>
          <w:b/>
          <w:sz w:val="28"/>
          <w:szCs w:val="28"/>
        </w:rPr>
      </w:pPr>
      <w:r>
        <w:rPr>
          <w:b/>
          <w:sz w:val="28"/>
          <w:szCs w:val="28"/>
        </w:rPr>
        <w:t xml:space="preserve">UNPBF PROJECT </w:t>
      </w:r>
      <w:r w:rsidR="00043A29" w:rsidRPr="00001F9F">
        <w:rPr>
          <w:b/>
          <w:sz w:val="28"/>
          <w:szCs w:val="28"/>
        </w:rPr>
        <w:t>TECHNICAL WORKING GROUP</w:t>
      </w:r>
      <w:r w:rsidR="00482B56">
        <w:rPr>
          <w:b/>
          <w:sz w:val="28"/>
          <w:szCs w:val="28"/>
        </w:rPr>
        <w:t xml:space="preserve"> (TWG)</w:t>
      </w:r>
      <w:r w:rsidR="00043A29" w:rsidRPr="00001F9F">
        <w:rPr>
          <w:b/>
          <w:sz w:val="28"/>
          <w:szCs w:val="28"/>
        </w:rPr>
        <w:t xml:space="preserve"> MEETING MINUTES</w:t>
      </w:r>
    </w:p>
    <w:p w:rsidR="009E783D" w:rsidRPr="00001F9F" w:rsidRDefault="009E783D" w:rsidP="00763B8E">
      <w:pPr>
        <w:jc w:val="center"/>
        <w:rPr>
          <w:b/>
          <w:sz w:val="28"/>
          <w:szCs w:val="28"/>
        </w:rPr>
      </w:pPr>
      <w:r>
        <w:rPr>
          <w:b/>
          <w:sz w:val="28"/>
          <w:szCs w:val="28"/>
        </w:rPr>
        <w:t>MEETING # 1</w:t>
      </w:r>
    </w:p>
    <w:p w:rsidR="00043A29" w:rsidRDefault="00C71A35">
      <w:r w:rsidRPr="00482B56">
        <w:rPr>
          <w:b/>
        </w:rPr>
        <w:t>Date</w:t>
      </w:r>
      <w:r w:rsidR="00043A29" w:rsidRPr="00482B56">
        <w:rPr>
          <w:b/>
        </w:rPr>
        <w:t>:</w:t>
      </w:r>
      <w:r w:rsidR="00043A29">
        <w:t xml:space="preserve"> 31</w:t>
      </w:r>
      <w:r w:rsidR="00043A29" w:rsidRPr="00043A29">
        <w:rPr>
          <w:vertAlign w:val="superscript"/>
        </w:rPr>
        <w:t>ST</w:t>
      </w:r>
      <w:r w:rsidR="00043A29">
        <w:t xml:space="preserve"> January 2018</w:t>
      </w:r>
    </w:p>
    <w:p w:rsidR="00043A29" w:rsidRDefault="00043A29">
      <w:r w:rsidRPr="00482B56">
        <w:rPr>
          <w:b/>
        </w:rPr>
        <w:t>Venue:</w:t>
      </w:r>
      <w:r>
        <w:t xml:space="preserve"> Mendana Hotel</w:t>
      </w:r>
    </w:p>
    <w:p w:rsidR="00043A29" w:rsidRDefault="00043A29">
      <w:r w:rsidRPr="00482B56">
        <w:rPr>
          <w:b/>
        </w:rPr>
        <w:t>Time:</w:t>
      </w:r>
      <w:r>
        <w:t xml:space="preserve"> 10:00 am – 12:00 pm</w:t>
      </w:r>
    </w:p>
    <w:p w:rsidR="00043A29" w:rsidRPr="00482B56" w:rsidRDefault="00043A29">
      <w:pPr>
        <w:rPr>
          <w:b/>
        </w:rPr>
      </w:pPr>
      <w:r w:rsidRPr="00482B56">
        <w:rPr>
          <w:b/>
        </w:rPr>
        <w:t xml:space="preserve">Present: - </w:t>
      </w:r>
    </w:p>
    <w:p w:rsidR="00043A29" w:rsidRDefault="00BD08B1" w:rsidP="00482B56">
      <w:pPr>
        <w:pStyle w:val="ListParagraph"/>
        <w:numPr>
          <w:ilvl w:val="0"/>
          <w:numId w:val="1"/>
        </w:numPr>
        <w:jc w:val="both"/>
      </w:pPr>
      <w:r>
        <w:t xml:space="preserve">Mr. </w:t>
      </w:r>
      <w:r w:rsidR="00043A29">
        <w:t>Reuben Lilo – Director MNURP</w:t>
      </w:r>
    </w:p>
    <w:p w:rsidR="00043A29" w:rsidRDefault="00BD08B1" w:rsidP="00482B56">
      <w:pPr>
        <w:pStyle w:val="ListParagraph"/>
        <w:numPr>
          <w:ilvl w:val="0"/>
          <w:numId w:val="1"/>
        </w:numPr>
        <w:jc w:val="both"/>
      </w:pPr>
      <w:r>
        <w:t xml:space="preserve">Mr. </w:t>
      </w:r>
      <w:r w:rsidR="00043A29">
        <w:t>Morris Maitangi – Deputy Director MNURP</w:t>
      </w:r>
    </w:p>
    <w:p w:rsidR="00043A29" w:rsidRDefault="00BD08B1" w:rsidP="00482B56">
      <w:pPr>
        <w:pStyle w:val="ListParagraph"/>
        <w:numPr>
          <w:ilvl w:val="0"/>
          <w:numId w:val="1"/>
        </w:numPr>
        <w:jc w:val="both"/>
      </w:pPr>
      <w:r>
        <w:t xml:space="preserve">Ms. Pauline </w:t>
      </w:r>
      <w:r w:rsidR="00043A29">
        <w:t>Soaki – Director MWYCFA</w:t>
      </w:r>
    </w:p>
    <w:p w:rsidR="00043A29" w:rsidRDefault="00BD08B1" w:rsidP="00482B56">
      <w:pPr>
        <w:pStyle w:val="ListParagraph"/>
        <w:numPr>
          <w:ilvl w:val="0"/>
          <w:numId w:val="1"/>
        </w:numPr>
        <w:jc w:val="both"/>
      </w:pPr>
      <w:r>
        <w:t xml:space="preserve">Mr. </w:t>
      </w:r>
      <w:r w:rsidR="00043A29">
        <w:t>Agus Wandi – UNPBF Project Manager</w:t>
      </w:r>
    </w:p>
    <w:p w:rsidR="00043A29" w:rsidRDefault="00BD08B1" w:rsidP="00482B56">
      <w:pPr>
        <w:pStyle w:val="ListParagraph"/>
        <w:numPr>
          <w:ilvl w:val="0"/>
          <w:numId w:val="1"/>
        </w:numPr>
        <w:jc w:val="both"/>
      </w:pPr>
      <w:r>
        <w:t xml:space="preserve">Ms. </w:t>
      </w:r>
      <w:r w:rsidR="00043A29">
        <w:t>Audrey Manu – UNWomen/ UNPBF Coordinator</w:t>
      </w:r>
    </w:p>
    <w:p w:rsidR="00043A29" w:rsidRDefault="00BD08B1" w:rsidP="00482B56">
      <w:pPr>
        <w:pStyle w:val="ListParagraph"/>
        <w:numPr>
          <w:ilvl w:val="0"/>
          <w:numId w:val="1"/>
        </w:numPr>
        <w:jc w:val="both"/>
      </w:pPr>
      <w:r>
        <w:t xml:space="preserve">Mr. </w:t>
      </w:r>
      <w:r w:rsidR="00043A29">
        <w:t>Erick Hale – UNPBF Project M&amp;E Office</w:t>
      </w:r>
      <w:r w:rsidR="00F97125">
        <w:t>r</w:t>
      </w:r>
    </w:p>
    <w:p w:rsidR="00043A29" w:rsidRDefault="00BD08B1" w:rsidP="00482B56">
      <w:pPr>
        <w:pStyle w:val="ListParagraph"/>
        <w:numPr>
          <w:ilvl w:val="0"/>
          <w:numId w:val="1"/>
        </w:numPr>
        <w:jc w:val="both"/>
      </w:pPr>
      <w:r>
        <w:t xml:space="preserve">Ms. </w:t>
      </w:r>
      <w:r w:rsidR="00043A29">
        <w:t>Sandra Barrows – UNPBF Communications Officer</w:t>
      </w:r>
    </w:p>
    <w:p w:rsidR="00043A29" w:rsidRDefault="00BD08B1" w:rsidP="00482B56">
      <w:pPr>
        <w:pStyle w:val="ListParagraph"/>
        <w:numPr>
          <w:ilvl w:val="0"/>
          <w:numId w:val="1"/>
        </w:numPr>
        <w:jc w:val="both"/>
      </w:pPr>
      <w:r>
        <w:t xml:space="preserve">Ms. </w:t>
      </w:r>
      <w:r w:rsidR="00043A29">
        <w:t>Mevalyn Atu – Programme Assistant</w:t>
      </w:r>
    </w:p>
    <w:p w:rsidR="008058D3" w:rsidRPr="00482B56" w:rsidRDefault="00482B56" w:rsidP="00043A29">
      <w:pPr>
        <w:rPr>
          <w:b/>
        </w:rPr>
      </w:pPr>
      <w:r w:rsidRPr="00482B56">
        <w:rPr>
          <w:b/>
        </w:rPr>
        <w:t>Agenda</w:t>
      </w:r>
      <w:r w:rsidR="008058D3" w:rsidRPr="00482B56">
        <w:rPr>
          <w:b/>
        </w:rPr>
        <w:t xml:space="preserve">: - </w:t>
      </w:r>
    </w:p>
    <w:p w:rsidR="00043A29" w:rsidRDefault="00043A29" w:rsidP="00482B56">
      <w:pPr>
        <w:pStyle w:val="ListParagraph"/>
        <w:numPr>
          <w:ilvl w:val="0"/>
          <w:numId w:val="6"/>
        </w:numPr>
      </w:pPr>
      <w:r>
        <w:t>Presentation of UNPBF Project Phase II Outcomes and Outputs</w:t>
      </w:r>
    </w:p>
    <w:p w:rsidR="00482B56" w:rsidRDefault="00482B56" w:rsidP="00482B56">
      <w:pPr>
        <w:pStyle w:val="ListParagraph"/>
        <w:numPr>
          <w:ilvl w:val="0"/>
          <w:numId w:val="6"/>
        </w:numPr>
      </w:pPr>
      <w:r>
        <w:t>Presentation of UNPBF Annual Work Plan (AWP) 2018</w:t>
      </w:r>
    </w:p>
    <w:p w:rsidR="00043A29" w:rsidRDefault="00286A4E" w:rsidP="00482B56">
      <w:pPr>
        <w:pStyle w:val="ListParagraph"/>
        <w:numPr>
          <w:ilvl w:val="0"/>
          <w:numId w:val="6"/>
        </w:numPr>
      </w:pPr>
      <w:r>
        <w:t>Facilitation of</w:t>
      </w:r>
      <w:r w:rsidR="00482B56">
        <w:t xml:space="preserve"> d</w:t>
      </w:r>
      <w:r w:rsidR="00043A29">
        <w:t>iscussions on UNPBF Project activities</w:t>
      </w:r>
      <w:r w:rsidR="00482B56">
        <w:t xml:space="preserve"> as per the AWP 2018</w:t>
      </w:r>
    </w:p>
    <w:p w:rsidR="00482B56" w:rsidRPr="00482B56" w:rsidRDefault="00482B56" w:rsidP="00043A29">
      <w:pPr>
        <w:rPr>
          <w:b/>
        </w:rPr>
      </w:pPr>
      <w:r w:rsidRPr="00482B56">
        <w:rPr>
          <w:b/>
        </w:rPr>
        <w:t>Purpose of the TWG Meeting: -</w:t>
      </w:r>
    </w:p>
    <w:p w:rsidR="00482B56" w:rsidRPr="008F3053" w:rsidRDefault="00482B56" w:rsidP="00014C51">
      <w:pPr>
        <w:pStyle w:val="ListParagraph"/>
        <w:numPr>
          <w:ilvl w:val="0"/>
          <w:numId w:val="11"/>
        </w:numPr>
        <w:jc w:val="both"/>
      </w:pPr>
      <w:r w:rsidRPr="008F3053">
        <w:t>The TWG meeting was held purposely to deliberate on the UNPBF Project AWP 2018. This is to ensure that members of the TWG provide valuable input and technical advice in areas of strategic importance to the project.</w:t>
      </w:r>
      <w:r w:rsidR="004D33A7" w:rsidRPr="008F3053">
        <w:t xml:space="preserve"> </w:t>
      </w:r>
    </w:p>
    <w:p w:rsidR="00482B56" w:rsidRPr="00482B56" w:rsidRDefault="008058D3" w:rsidP="00043A29">
      <w:pPr>
        <w:rPr>
          <w:b/>
        </w:rPr>
      </w:pPr>
      <w:r w:rsidRPr="00482B56">
        <w:rPr>
          <w:b/>
        </w:rPr>
        <w:t xml:space="preserve">Presentations </w:t>
      </w:r>
      <w:r w:rsidR="00482B56" w:rsidRPr="00482B56">
        <w:rPr>
          <w:b/>
        </w:rPr>
        <w:t>of UNPBF Project Outcomes and Outputs</w:t>
      </w:r>
    </w:p>
    <w:p w:rsidR="00BD08B1" w:rsidRDefault="00043A29" w:rsidP="00BA7F7E">
      <w:pPr>
        <w:pStyle w:val="ListParagraph"/>
        <w:numPr>
          <w:ilvl w:val="0"/>
          <w:numId w:val="4"/>
        </w:numPr>
        <w:spacing w:after="120" w:line="240" w:lineRule="auto"/>
        <w:ind w:left="720"/>
        <w:jc w:val="both"/>
      </w:pPr>
      <w:r>
        <w:t xml:space="preserve">Opening prayer was made by </w:t>
      </w:r>
      <w:r w:rsidR="00286A4E">
        <w:t xml:space="preserve">Ms. </w:t>
      </w:r>
      <w:r>
        <w:t>Audrey Manu</w:t>
      </w:r>
    </w:p>
    <w:p w:rsidR="00BA7F7E" w:rsidRDefault="00043A29" w:rsidP="00BA7F7E">
      <w:pPr>
        <w:pStyle w:val="ListParagraph"/>
        <w:numPr>
          <w:ilvl w:val="0"/>
          <w:numId w:val="4"/>
        </w:numPr>
        <w:spacing w:after="240" w:line="240" w:lineRule="auto"/>
        <w:ind w:left="720"/>
        <w:jc w:val="both"/>
      </w:pPr>
      <w:r>
        <w:t xml:space="preserve">Agus Wandi welcome and appreciate all governmental partners and project staff for making all efforts to attend the first Technical Working Group Committee meeting. </w:t>
      </w:r>
      <w:r w:rsidR="004D33A7">
        <w:t>In his remarks, h</w:t>
      </w:r>
      <w:r>
        <w:t>e highlighted that the TWG was established based on recommendations from the MNURP</w:t>
      </w:r>
      <w:r w:rsidR="00286A4E">
        <w:t xml:space="preserve"> during the last project board meeting in 2017</w:t>
      </w:r>
      <w:r>
        <w:t xml:space="preserve">. </w:t>
      </w:r>
      <w:r w:rsidR="004D33A7">
        <w:t>In addition, he mentioned that t</w:t>
      </w:r>
      <w:r>
        <w:t xml:space="preserve">he TWG will ensure to meet once a month </w:t>
      </w:r>
      <w:r w:rsidR="00286A4E">
        <w:t xml:space="preserve">this year </w:t>
      </w:r>
      <w:r>
        <w:t>to provide guidance</w:t>
      </w:r>
      <w:r w:rsidR="004D33A7">
        <w:t xml:space="preserve"> and advice </w:t>
      </w:r>
      <w:r>
        <w:t>on the implementation o</w:t>
      </w:r>
      <w:r w:rsidR="00286A4E">
        <w:t>f all project activities</w:t>
      </w:r>
      <w:r w:rsidR="00BA7F7E">
        <w:t>.</w:t>
      </w:r>
    </w:p>
    <w:p w:rsidR="00046B7C" w:rsidRDefault="00BA7F7E" w:rsidP="00046B7C">
      <w:pPr>
        <w:pStyle w:val="ListParagraph"/>
        <w:numPr>
          <w:ilvl w:val="0"/>
          <w:numId w:val="4"/>
        </w:numPr>
        <w:spacing w:after="240" w:line="240" w:lineRule="auto"/>
        <w:ind w:left="720"/>
        <w:jc w:val="both"/>
      </w:pPr>
      <w:r w:rsidRPr="00BA7F7E">
        <w:lastRenderedPageBreak/>
        <w:t>Mr. Wandi also shared with TWG in his opening remarks that on the 28th February 2018 UNPBF Phase 2 will be officially launched at the Heritage Park for which PM Rick Hou has consented to attend</w:t>
      </w:r>
    </w:p>
    <w:p w:rsidR="004D33A7" w:rsidRDefault="004D33A7" w:rsidP="00EA7D85">
      <w:pPr>
        <w:pStyle w:val="ListParagraph"/>
        <w:numPr>
          <w:ilvl w:val="0"/>
          <w:numId w:val="4"/>
        </w:numPr>
        <w:ind w:left="720"/>
        <w:jc w:val="both"/>
      </w:pPr>
      <w:r>
        <w:t xml:space="preserve">Mr. Wandi made two presentations: - </w:t>
      </w:r>
    </w:p>
    <w:p w:rsidR="00286A4E" w:rsidRDefault="00286A4E" w:rsidP="00BD08B1">
      <w:pPr>
        <w:pStyle w:val="ListParagraph"/>
        <w:numPr>
          <w:ilvl w:val="1"/>
          <w:numId w:val="7"/>
        </w:numPr>
        <w:jc w:val="both"/>
      </w:pPr>
      <w:r>
        <w:t>He made p</w:t>
      </w:r>
      <w:r w:rsidR="004D33A7">
        <w:t>resentation on the UNPBF Project Outcomes and Outputs – In his presentation he highlighted that the project has two outcomes and various outputs. In addition, he mentioned that the project has two parts (1) focusing on conflict causes and triggers</w:t>
      </w:r>
      <w:r>
        <w:t xml:space="preserve"> (2) Implementation of </w:t>
      </w:r>
      <w:r w:rsidR="004D33A7">
        <w:t>peacebuilding activities at the provincial level thus engaged provincial governments, community leaders, women and youths</w:t>
      </w:r>
      <w:r>
        <w:t xml:space="preserve"> in all peacebuilding efforts in the provinces</w:t>
      </w:r>
      <w:r w:rsidR="00BD08B1">
        <w:t>.</w:t>
      </w:r>
    </w:p>
    <w:p w:rsidR="00BD08B1" w:rsidRDefault="00BD08B1" w:rsidP="00BD08B1">
      <w:pPr>
        <w:pStyle w:val="ListParagraph"/>
        <w:numPr>
          <w:ilvl w:val="1"/>
          <w:numId w:val="7"/>
        </w:numPr>
        <w:jc w:val="both"/>
      </w:pPr>
      <w:r>
        <w:t>He also made presentation on the UNPBF Project AWP 2018, highlighting the activity results areas and specific activities to be implemented towards achieving the project’s stated outcomes and various outputs.</w:t>
      </w:r>
    </w:p>
    <w:p w:rsidR="004D33A7" w:rsidRPr="00286A4E" w:rsidRDefault="004D33A7" w:rsidP="00286A4E">
      <w:pPr>
        <w:jc w:val="both"/>
      </w:pPr>
      <w:r w:rsidRPr="00286A4E">
        <w:rPr>
          <w:b/>
        </w:rPr>
        <w:t>From the presentations, discussions were initiated</w:t>
      </w:r>
      <w:r w:rsidR="00286A4E">
        <w:rPr>
          <w:b/>
        </w:rPr>
        <w:t xml:space="preserve"> and the following were discussed: - </w:t>
      </w:r>
    </w:p>
    <w:p w:rsidR="00763B8E" w:rsidRDefault="00B742F0" w:rsidP="00482B56">
      <w:pPr>
        <w:pStyle w:val="ListParagraph"/>
        <w:numPr>
          <w:ilvl w:val="0"/>
          <w:numId w:val="5"/>
        </w:numPr>
        <w:jc w:val="both"/>
      </w:pPr>
      <w:r>
        <w:t>Discussions were made regarding implementation of key activities for this year</w:t>
      </w:r>
      <w:r w:rsidR="00286A4E">
        <w:t>, 2018</w:t>
      </w:r>
      <w:r>
        <w:t xml:space="preserve">. </w:t>
      </w:r>
      <w:r w:rsidR="00286A4E">
        <w:t xml:space="preserve"> Ms. Soaki of MWYCFA mentioned that she would want to see budget estimates put against activities in the AWP to aid them in their planning and budgeting for their respective departments within MWYCFA. This call was supported by the </w:t>
      </w:r>
      <w:r w:rsidR="00BD08B1">
        <w:t xml:space="preserve">Mr. </w:t>
      </w:r>
      <w:r w:rsidR="00286A4E">
        <w:t xml:space="preserve">Lilo of MNURP. </w:t>
      </w:r>
    </w:p>
    <w:p w:rsidR="00763B8E" w:rsidRDefault="00BD08B1" w:rsidP="00482B56">
      <w:pPr>
        <w:pStyle w:val="ListParagraph"/>
        <w:numPr>
          <w:ilvl w:val="0"/>
          <w:numId w:val="5"/>
        </w:numPr>
        <w:jc w:val="both"/>
      </w:pPr>
      <w:r>
        <w:t>However,</w:t>
      </w:r>
      <w:r w:rsidR="00BE4F16">
        <w:t xml:space="preserve"> it was explained</w:t>
      </w:r>
      <w:r w:rsidR="00286A4E">
        <w:t xml:space="preserve"> by Mr. Wandi that </w:t>
      </w:r>
      <w:r>
        <w:t>now</w:t>
      </w:r>
      <w:r w:rsidR="00286A4E">
        <w:t xml:space="preserve"> it is only proper that the TWG identify activities that are possible to implement this year</w:t>
      </w:r>
      <w:r w:rsidR="00BA7F7E">
        <w:t xml:space="preserve"> (2018)</w:t>
      </w:r>
      <w:r w:rsidR="00286A4E">
        <w:t>. Once these activities are identified and assigned to respective governmental ministries, then budget estimates can be put against them</w:t>
      </w:r>
      <w:r>
        <w:t>.</w:t>
      </w:r>
    </w:p>
    <w:p w:rsidR="00763B8E" w:rsidRDefault="00BD08B1" w:rsidP="00482B56">
      <w:pPr>
        <w:pStyle w:val="ListParagraph"/>
        <w:numPr>
          <w:ilvl w:val="0"/>
          <w:numId w:val="5"/>
        </w:numPr>
        <w:jc w:val="both"/>
      </w:pPr>
      <w:r>
        <w:t xml:space="preserve"> </w:t>
      </w:r>
      <w:r w:rsidR="00BA7F7E">
        <w:t xml:space="preserve">All agreed with </w:t>
      </w:r>
      <w:r w:rsidR="001A4C85">
        <w:t xml:space="preserve">the </w:t>
      </w:r>
      <w:r w:rsidR="00BE4F16">
        <w:t>call therefore</w:t>
      </w:r>
      <w:r w:rsidR="00BA7F7E">
        <w:t xml:space="preserve"> activities were assigned to the</w:t>
      </w:r>
      <w:r>
        <w:t xml:space="preserve"> respective </w:t>
      </w:r>
      <w:r w:rsidR="00BA7F7E">
        <w:t xml:space="preserve">government </w:t>
      </w:r>
      <w:r>
        <w:t xml:space="preserve">ministries </w:t>
      </w:r>
      <w:r w:rsidR="00BE4F16">
        <w:t xml:space="preserve">during the meeting </w:t>
      </w:r>
      <w:r>
        <w:t xml:space="preserve">for implementation this year. </w:t>
      </w:r>
    </w:p>
    <w:p w:rsidR="00BD08B1" w:rsidRDefault="00BA7F7E" w:rsidP="00046B7C">
      <w:pPr>
        <w:pStyle w:val="ListParagraph"/>
        <w:numPr>
          <w:ilvl w:val="0"/>
          <w:numId w:val="5"/>
        </w:numPr>
        <w:jc w:val="both"/>
      </w:pPr>
      <w:r>
        <w:t>In addition, all agree</w:t>
      </w:r>
      <w:r w:rsidR="00BE4F16">
        <w:t>d</w:t>
      </w:r>
      <w:r>
        <w:t xml:space="preserve"> that the</w:t>
      </w:r>
      <w:r w:rsidR="00BD08B1">
        <w:t xml:space="preserve"> UNPBF </w:t>
      </w:r>
      <w:r>
        <w:t xml:space="preserve">project </w:t>
      </w:r>
      <w:r w:rsidR="00BD08B1">
        <w:t xml:space="preserve">team will work on budget estimates for </w:t>
      </w:r>
      <w:r>
        <w:t>each activity assigned</w:t>
      </w:r>
      <w:r w:rsidR="00BD08B1">
        <w:t xml:space="preserve"> and circulate to MNURP and MWYCFA and other governmental partners and stakeholders for their annual planning and budgeting purposes.</w:t>
      </w:r>
    </w:p>
    <w:p w:rsidR="0027783F" w:rsidRDefault="0027783F" w:rsidP="00482B56">
      <w:pPr>
        <w:pStyle w:val="ListParagraph"/>
        <w:numPr>
          <w:ilvl w:val="0"/>
          <w:numId w:val="5"/>
        </w:numPr>
        <w:jc w:val="both"/>
      </w:pPr>
      <w:r>
        <w:t xml:space="preserve">At the closure of the meeting </w:t>
      </w:r>
      <w:r w:rsidR="00FE0F95">
        <w:t xml:space="preserve">Mr. </w:t>
      </w:r>
      <w:bookmarkStart w:id="0" w:name="_GoBack"/>
      <w:bookmarkEnd w:id="0"/>
      <w:r>
        <w:t>Erick Hale highlighted the importance of documenting activity reports which is essential for informing the project’s progress reports on qua</w:t>
      </w:r>
      <w:r w:rsidR="00BD08B1">
        <w:t>rterly, six monthly and annual bases</w:t>
      </w:r>
      <w:r>
        <w:t>. Reports are to be send to a central location whereby they a processed and analyzed to inform decision making.</w:t>
      </w:r>
    </w:p>
    <w:p w:rsidR="00FB4AF4" w:rsidRPr="0011598B" w:rsidRDefault="00FB4AF4" w:rsidP="00482B56">
      <w:pPr>
        <w:jc w:val="both"/>
        <w:rPr>
          <w:b/>
        </w:rPr>
      </w:pPr>
      <w:r w:rsidRPr="0011598B">
        <w:rPr>
          <w:b/>
        </w:rPr>
        <w:t xml:space="preserve"> Action Point</w:t>
      </w:r>
      <w:r w:rsidR="0011598B">
        <w:rPr>
          <w:b/>
        </w:rPr>
        <w:t>s</w:t>
      </w:r>
    </w:p>
    <w:p w:rsidR="00FB4AF4" w:rsidRPr="000209BC" w:rsidRDefault="00FB4AF4" w:rsidP="008F3053">
      <w:pPr>
        <w:pStyle w:val="ListParagraph"/>
        <w:numPr>
          <w:ilvl w:val="0"/>
          <w:numId w:val="9"/>
        </w:numPr>
        <w:jc w:val="both"/>
        <w:rPr>
          <w:b/>
          <w:i/>
        </w:rPr>
      </w:pPr>
      <w:r>
        <w:t xml:space="preserve">Based on the discussions on project activities, the UNPBF Project team will ensure to </w:t>
      </w:r>
      <w:r w:rsidR="0011598B">
        <w:t>put budget estimates against activities agreed</w:t>
      </w:r>
      <w:r w:rsidR="001A4C85">
        <w:t xml:space="preserve"> upon to be implemented in 2018 – </w:t>
      </w:r>
      <w:r w:rsidR="001A4C85" w:rsidRPr="000209BC">
        <w:rPr>
          <w:b/>
          <w:i/>
        </w:rPr>
        <w:t>Mr. Agus Wandi and Ms. Audrey Manu</w:t>
      </w:r>
    </w:p>
    <w:p w:rsidR="0011598B" w:rsidRPr="000209BC" w:rsidRDefault="0011598B" w:rsidP="00BA7F7E">
      <w:pPr>
        <w:pStyle w:val="ListParagraph"/>
        <w:numPr>
          <w:ilvl w:val="0"/>
          <w:numId w:val="9"/>
        </w:numPr>
        <w:spacing w:after="0" w:line="240" w:lineRule="auto"/>
        <w:jc w:val="both"/>
        <w:rPr>
          <w:b/>
          <w:i/>
        </w:rPr>
      </w:pPr>
      <w:r>
        <w:t>Once the budget estimates are done, the AWP 2018 will be circulated to MNURP and MWYCFA</w:t>
      </w:r>
      <w:r w:rsidR="001A4C85">
        <w:t xml:space="preserve"> – </w:t>
      </w:r>
      <w:r w:rsidR="001A4C85" w:rsidRPr="000209BC">
        <w:rPr>
          <w:b/>
          <w:i/>
        </w:rPr>
        <w:t>Mr. Agus Wandi</w:t>
      </w:r>
    </w:p>
    <w:p w:rsidR="00BA7F7E" w:rsidRPr="00763B8E" w:rsidRDefault="00BA7F7E" w:rsidP="00BA7F7E">
      <w:pPr>
        <w:numPr>
          <w:ilvl w:val="0"/>
          <w:numId w:val="9"/>
        </w:numPr>
        <w:spacing w:after="0" w:line="240" w:lineRule="auto"/>
        <w:rPr>
          <w:rFonts w:eastAsia="Times New Roman"/>
          <w:b/>
          <w:i/>
        </w:rPr>
      </w:pPr>
      <w:r>
        <w:rPr>
          <w:rFonts w:eastAsia="Times New Roman"/>
        </w:rPr>
        <w:t xml:space="preserve">ToR for National Task </w:t>
      </w:r>
      <w:r w:rsidR="001A4C85">
        <w:rPr>
          <w:rFonts w:eastAsia="Times New Roman"/>
        </w:rPr>
        <w:t xml:space="preserve">Force Committee to be developed </w:t>
      </w:r>
      <w:r w:rsidR="009E783D">
        <w:rPr>
          <w:rFonts w:eastAsia="Times New Roman"/>
          <w:b/>
          <w:i/>
        </w:rPr>
        <w:t>-Yet to decided</w:t>
      </w:r>
    </w:p>
    <w:p w:rsidR="00BD08B1" w:rsidRDefault="00BD08B1" w:rsidP="008F3053">
      <w:pPr>
        <w:pStyle w:val="ListParagraph"/>
        <w:numPr>
          <w:ilvl w:val="0"/>
          <w:numId w:val="9"/>
        </w:numPr>
        <w:jc w:val="both"/>
      </w:pPr>
      <w:r>
        <w:lastRenderedPageBreak/>
        <w:t xml:space="preserve">Next TWG </w:t>
      </w:r>
      <w:r w:rsidR="001541DE">
        <w:t xml:space="preserve">meeting </w:t>
      </w:r>
      <w:r>
        <w:t xml:space="preserve">will be held one months from now. A date, time and venue will be set and </w:t>
      </w:r>
      <w:r w:rsidR="000209BC">
        <w:t xml:space="preserve">communicated to all TWG members – </w:t>
      </w:r>
      <w:r w:rsidR="000209BC" w:rsidRPr="000209BC">
        <w:rPr>
          <w:b/>
          <w:i/>
        </w:rPr>
        <w:t>Mr. Agus Wandi and UNPBF Project Team</w:t>
      </w:r>
    </w:p>
    <w:p w:rsidR="00BA7F7E" w:rsidRPr="00D22B5E" w:rsidRDefault="00E86D3B" w:rsidP="00D22B5E">
      <w:pPr>
        <w:jc w:val="both"/>
      </w:pPr>
      <w:r>
        <w:t xml:space="preserve">Closing Prayer was made by Mr. </w:t>
      </w:r>
      <w:r w:rsidR="00C87698">
        <w:t>Lilo</w:t>
      </w:r>
    </w:p>
    <w:p w:rsidR="00C87698" w:rsidRDefault="00BA7F7E" w:rsidP="00BA7F7E">
      <w:pPr>
        <w:jc w:val="center"/>
        <w:rPr>
          <w:b/>
          <w:sz w:val="28"/>
          <w:szCs w:val="28"/>
        </w:rPr>
      </w:pPr>
      <w:r>
        <w:rPr>
          <w:b/>
          <w:sz w:val="28"/>
          <w:szCs w:val="28"/>
        </w:rPr>
        <w:t xml:space="preserve">Meeting End at </w:t>
      </w:r>
      <w:r w:rsidR="00C87698" w:rsidRPr="008F3053">
        <w:rPr>
          <w:b/>
          <w:sz w:val="28"/>
          <w:szCs w:val="28"/>
        </w:rPr>
        <w:t>12:00 pm</w:t>
      </w:r>
      <w:r w:rsidR="008F3053">
        <w:rPr>
          <w:b/>
          <w:sz w:val="28"/>
          <w:szCs w:val="28"/>
        </w:rPr>
        <w:t xml:space="preserve">, </w:t>
      </w:r>
      <w:r w:rsidR="008F3053" w:rsidRPr="008F3053">
        <w:rPr>
          <w:b/>
          <w:sz w:val="28"/>
          <w:szCs w:val="28"/>
        </w:rPr>
        <w:t>31</w:t>
      </w:r>
      <w:r w:rsidR="008F3053" w:rsidRPr="008F3053">
        <w:rPr>
          <w:b/>
          <w:sz w:val="28"/>
          <w:szCs w:val="28"/>
          <w:vertAlign w:val="superscript"/>
        </w:rPr>
        <w:t>st</w:t>
      </w:r>
      <w:r w:rsidR="008F3053" w:rsidRPr="008F3053">
        <w:rPr>
          <w:b/>
          <w:sz w:val="28"/>
          <w:szCs w:val="28"/>
        </w:rPr>
        <w:t xml:space="preserve"> January 2018</w:t>
      </w:r>
    </w:p>
    <w:p w:rsidR="009E783D" w:rsidRDefault="009E783D" w:rsidP="00D22B5E">
      <w:pPr>
        <w:tabs>
          <w:tab w:val="left" w:pos="1095"/>
        </w:tabs>
        <w:rPr>
          <w:b/>
          <w:sz w:val="28"/>
          <w:szCs w:val="28"/>
        </w:rPr>
      </w:pPr>
    </w:p>
    <w:p w:rsidR="00BA7F7E" w:rsidRDefault="00D22B5E" w:rsidP="00D22B5E">
      <w:pPr>
        <w:tabs>
          <w:tab w:val="left" w:pos="1095"/>
        </w:tabs>
        <w:rPr>
          <w:sz w:val="28"/>
          <w:szCs w:val="28"/>
          <w:u w:val="single"/>
        </w:rPr>
      </w:pPr>
      <w:r w:rsidRPr="00D22B5E">
        <w:rPr>
          <w:b/>
          <w:sz w:val="28"/>
          <w:szCs w:val="28"/>
        </w:rPr>
        <w:t>UNPBF Project Manager:</w:t>
      </w:r>
      <w:r>
        <w:rPr>
          <w:sz w:val="28"/>
          <w:szCs w:val="28"/>
        </w:rPr>
        <w:t xml:space="preserve"> </w:t>
      </w:r>
      <w:r w:rsidRPr="00D22B5E">
        <w:rPr>
          <w:sz w:val="28"/>
          <w:szCs w:val="28"/>
          <w:u w:val="single"/>
        </w:rPr>
        <w:t>Mr. Agus Wandi</w:t>
      </w:r>
    </w:p>
    <w:p w:rsidR="00D22B5E" w:rsidRDefault="00D22B5E" w:rsidP="00D22B5E">
      <w:pPr>
        <w:tabs>
          <w:tab w:val="left" w:pos="1095"/>
        </w:tabs>
        <w:rPr>
          <w:sz w:val="28"/>
          <w:szCs w:val="28"/>
        </w:rPr>
      </w:pPr>
    </w:p>
    <w:p w:rsidR="00D22B5E" w:rsidRPr="00D22B5E" w:rsidRDefault="00D22B5E" w:rsidP="00D22B5E">
      <w:pPr>
        <w:tabs>
          <w:tab w:val="left" w:pos="1095"/>
        </w:tabs>
        <w:rPr>
          <w:sz w:val="28"/>
          <w:szCs w:val="28"/>
          <w:u w:val="single"/>
        </w:rPr>
      </w:pPr>
      <w:r w:rsidRPr="00D22B5E">
        <w:rPr>
          <w:b/>
          <w:sz w:val="28"/>
          <w:szCs w:val="28"/>
        </w:rPr>
        <w:t>Signature:</w:t>
      </w:r>
      <w:r>
        <w:rPr>
          <w:sz w:val="28"/>
          <w:szCs w:val="28"/>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D22B5E">
        <w:rPr>
          <w:b/>
          <w:sz w:val="28"/>
          <w:szCs w:val="28"/>
        </w:rPr>
        <w:t>Date:</w:t>
      </w:r>
      <w:r>
        <w:rPr>
          <w:sz w:val="28"/>
          <w:szCs w:val="28"/>
        </w:rPr>
        <w:t xml:space="preserve"> </w:t>
      </w:r>
      <w:r>
        <w:rPr>
          <w:sz w:val="28"/>
          <w:szCs w:val="28"/>
          <w:u w:val="single"/>
        </w:rPr>
        <w:tab/>
        <w:t>/</w:t>
      </w:r>
      <w:r>
        <w:rPr>
          <w:sz w:val="28"/>
          <w:szCs w:val="28"/>
          <w:u w:val="single"/>
        </w:rPr>
        <w:tab/>
        <w:t>/</w:t>
      </w:r>
      <w:r>
        <w:rPr>
          <w:sz w:val="28"/>
          <w:szCs w:val="28"/>
          <w:u w:val="single"/>
        </w:rPr>
        <w:tab/>
      </w:r>
    </w:p>
    <w:sectPr w:rsidR="00D22B5E" w:rsidRPr="00D22B5E">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3D1" w:rsidRDefault="000943D1" w:rsidP="00014C51">
      <w:pPr>
        <w:spacing w:after="0" w:line="240" w:lineRule="auto"/>
      </w:pPr>
      <w:r>
        <w:separator/>
      </w:r>
    </w:p>
  </w:endnote>
  <w:endnote w:type="continuationSeparator" w:id="0">
    <w:p w:rsidR="000943D1" w:rsidRDefault="000943D1" w:rsidP="00014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470441"/>
      <w:docPartObj>
        <w:docPartGallery w:val="Page Numbers (Bottom of Page)"/>
        <w:docPartUnique/>
      </w:docPartObj>
    </w:sdtPr>
    <w:sdtEndPr>
      <w:rPr>
        <w:noProof/>
      </w:rPr>
    </w:sdtEndPr>
    <w:sdtContent>
      <w:p w:rsidR="002671C3" w:rsidRDefault="002671C3">
        <w:pPr>
          <w:pStyle w:val="Footer"/>
          <w:jc w:val="center"/>
        </w:pPr>
        <w:r>
          <w:fldChar w:fldCharType="begin"/>
        </w:r>
        <w:r>
          <w:instrText xml:space="preserve"> PAGE   \* MERGEFORMAT </w:instrText>
        </w:r>
        <w:r>
          <w:fldChar w:fldCharType="separate"/>
        </w:r>
        <w:r w:rsidR="00FE0F95">
          <w:rPr>
            <w:noProof/>
          </w:rPr>
          <w:t>3</w:t>
        </w:r>
        <w:r>
          <w:rPr>
            <w:noProof/>
          </w:rPr>
          <w:fldChar w:fldCharType="end"/>
        </w:r>
      </w:p>
    </w:sdtContent>
  </w:sdt>
  <w:p w:rsidR="00B9373A" w:rsidRDefault="00B93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3D1" w:rsidRDefault="000943D1" w:rsidP="00014C51">
      <w:pPr>
        <w:spacing w:after="0" w:line="240" w:lineRule="auto"/>
      </w:pPr>
      <w:r>
        <w:separator/>
      </w:r>
    </w:p>
  </w:footnote>
  <w:footnote w:type="continuationSeparator" w:id="0">
    <w:p w:rsidR="000943D1" w:rsidRDefault="000943D1" w:rsidP="00014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73A" w:rsidRDefault="000943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0001" o:spid="_x0000_s2050" type="#_x0000_t136" style="position:absolute;margin-left:0;margin-top:0;width:412.4pt;height:247.45pt;rotation:315;z-index:-251655168;mso-position-horizontal:center;mso-position-horizontal-relative:margin;mso-position-vertical:center;mso-position-vertical-relative:margin" o:allowincell="f" fillcolor="#c00000"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C51" w:rsidRDefault="000943D1" w:rsidP="00014C51">
    <w:pPr>
      <w:pStyle w:val="Header"/>
      <w:ind w:left="-9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0002" o:spid="_x0000_s2051" type="#_x0000_t136" style="position:absolute;left:0;text-align:left;margin-left:0;margin-top:0;width:412.4pt;height:247.45pt;rotation:315;z-index:-251653120;mso-position-horizontal:center;mso-position-horizontal-relative:margin;mso-position-vertical:center;mso-position-vertical-relative:margin" o:allowincell="f" fillcolor="#c00000" stroked="f">
          <v:fill opacity=".5"/>
          <v:textpath style="font-family:&quot;Calibri&quot;;font-size:1pt" string="DRAFT"/>
          <w10:wrap anchorx="margin" anchory="margin"/>
        </v:shape>
      </w:pict>
    </w:r>
    <w:r w:rsidR="00014C51">
      <w:rPr>
        <w:noProof/>
      </w:rPr>
      <w:t xml:space="preserve">    </w:t>
    </w:r>
    <w:r w:rsidR="00014C51">
      <w:rPr>
        <w:noProof/>
      </w:rPr>
      <w:drawing>
        <wp:inline distT="0" distB="0" distL="0" distR="0" wp14:anchorId="04CCF646" wp14:editId="4610902E">
          <wp:extent cx="903224" cy="996950"/>
          <wp:effectExtent l="0" t="0" r="0" b="0"/>
          <wp:docPr id="20" name="Picture 20" descr="Image result for SOlomon Is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lomon Island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527" cy="1009426"/>
                  </a:xfrm>
                  <a:prstGeom prst="rect">
                    <a:avLst/>
                  </a:prstGeom>
                  <a:noFill/>
                  <a:ln>
                    <a:noFill/>
                  </a:ln>
                </pic:spPr>
              </pic:pic>
            </a:graphicData>
          </a:graphic>
        </wp:inline>
      </w:drawing>
    </w:r>
    <w:r w:rsidR="00014C51">
      <w:rPr>
        <w:noProof/>
      </w:rPr>
      <w:t xml:space="preserve">         </w:t>
    </w:r>
    <w:r w:rsidR="00014C51">
      <w:rPr>
        <w:noProof/>
      </w:rPr>
      <w:drawing>
        <wp:inline distT="0" distB="0" distL="0" distR="0" wp14:anchorId="047820C1" wp14:editId="0F8D2D76">
          <wp:extent cx="1395806" cy="977900"/>
          <wp:effectExtent l="0" t="0" r="0" b="0"/>
          <wp:docPr id="5" name="Picture 5" descr="Image result for UNDP 50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DP 50 yea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2890" cy="989869"/>
                  </a:xfrm>
                  <a:prstGeom prst="rect">
                    <a:avLst/>
                  </a:prstGeom>
                  <a:noFill/>
                  <a:ln>
                    <a:noFill/>
                  </a:ln>
                </pic:spPr>
              </pic:pic>
            </a:graphicData>
          </a:graphic>
        </wp:inline>
      </w:drawing>
    </w:r>
    <w:r w:rsidR="00014C51">
      <w:rPr>
        <w:noProof/>
      </w:rPr>
      <w:t xml:space="preserve">   </w:t>
    </w:r>
    <w:r w:rsidR="00014C51">
      <w:rPr>
        <w:rFonts w:ascii="Arial Narrow" w:hAnsi="Arial Narrow"/>
        <w:noProof/>
        <w:sz w:val="20"/>
        <w:szCs w:val="20"/>
      </w:rPr>
      <w:drawing>
        <wp:inline distT="0" distB="0" distL="0" distR="0" wp14:anchorId="3615B4D3" wp14:editId="79C6DBE4">
          <wp:extent cx="1723136"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W.png"/>
                  <pic:cNvPicPr/>
                </pic:nvPicPr>
                <pic:blipFill>
                  <a:blip r:embed="rId3">
                    <a:extLst>
                      <a:ext uri="{28A0092B-C50C-407E-A947-70E740481C1C}">
                        <a14:useLocalDpi xmlns:a14="http://schemas.microsoft.com/office/drawing/2010/main" val="0"/>
                      </a:ext>
                    </a:extLst>
                  </a:blip>
                  <a:stretch>
                    <a:fillRect/>
                  </a:stretch>
                </pic:blipFill>
                <pic:spPr>
                  <a:xfrm>
                    <a:off x="0" y="0"/>
                    <a:ext cx="1731460" cy="676352"/>
                  </a:xfrm>
                  <a:prstGeom prst="rect">
                    <a:avLst/>
                  </a:prstGeom>
                </pic:spPr>
              </pic:pic>
            </a:graphicData>
          </a:graphic>
        </wp:inline>
      </w:drawing>
    </w:r>
    <w:r w:rsidR="00014C51">
      <w:rPr>
        <w:noProof/>
      </w:rPr>
      <w:t xml:space="preserve">           </w:t>
    </w:r>
    <w:r w:rsidR="00014C51">
      <w:rPr>
        <w:noProof/>
      </w:rPr>
      <w:drawing>
        <wp:inline distT="0" distB="0" distL="0" distR="0" wp14:anchorId="5CEEA07A" wp14:editId="498F62D4">
          <wp:extent cx="926249" cy="1289050"/>
          <wp:effectExtent l="0" t="0" r="7620" b="6350"/>
          <wp:docPr id="3" name="Picture 3" descr="https://photos-3.dropbox.com/t/2/AAD_X2Mi9uyVecGn1RDcxF2Tq5rWP-5TqP1BhYjRHehyiA/12/598013273/png/32x32/1/1473998400/0/2/UN%20Peacebuilding%20Fund_E_Vertical.png/ELeAmukEGN0DIAIoAg/a6Pv4YXO2k0D5fhNkPesAZYQmQjczH96f2K3Kn3s914?size_mode=3&amp;size=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3.dropbox.com/t/2/AAD_X2Mi9uyVecGn1RDcxF2Tq5rWP-5TqP1BhYjRHehyiA/12/598013273/png/32x32/1/1473998400/0/2/UN%20Peacebuilding%20Fund_E_Vertical.png/ELeAmukEGN0DIAIoAg/a6Pv4YXO2k0D5fhNkPesAZYQmQjczH96f2K3Kn3s914?size_mode=3&amp;size=800x6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1503" cy="1324196"/>
                  </a:xfrm>
                  <a:prstGeom prst="rect">
                    <a:avLst/>
                  </a:prstGeom>
                  <a:noFill/>
                  <a:ln>
                    <a:noFill/>
                  </a:ln>
                </pic:spPr>
              </pic:pic>
            </a:graphicData>
          </a:graphic>
        </wp:inline>
      </w:drawing>
    </w:r>
  </w:p>
  <w:p w:rsidR="00014C51" w:rsidRDefault="00014C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73A" w:rsidRDefault="000943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0000" o:spid="_x0000_s2049" type="#_x0000_t136" style="position:absolute;margin-left:0;margin-top:0;width:412.4pt;height:247.45pt;rotation:315;z-index:-251657216;mso-position-horizontal:center;mso-position-horizontal-relative:margin;mso-position-vertical:center;mso-position-vertical-relative:margin" o:allowincell="f" fillcolor="#c00000"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36AFF"/>
    <w:multiLevelType w:val="hybridMultilevel"/>
    <w:tmpl w:val="1A161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92153"/>
    <w:multiLevelType w:val="hybridMultilevel"/>
    <w:tmpl w:val="2A021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01479"/>
    <w:multiLevelType w:val="hybridMultilevel"/>
    <w:tmpl w:val="362807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16CC9"/>
    <w:multiLevelType w:val="hybridMultilevel"/>
    <w:tmpl w:val="BA807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47C9A"/>
    <w:multiLevelType w:val="hybridMultilevel"/>
    <w:tmpl w:val="CDA25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66EF4"/>
    <w:multiLevelType w:val="hybridMultilevel"/>
    <w:tmpl w:val="BAE8D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95FC0"/>
    <w:multiLevelType w:val="hybridMultilevel"/>
    <w:tmpl w:val="0DD03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0577A"/>
    <w:multiLevelType w:val="hybridMultilevel"/>
    <w:tmpl w:val="554CDD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9106B96"/>
    <w:multiLevelType w:val="hybridMultilevel"/>
    <w:tmpl w:val="3DAE9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83049D"/>
    <w:multiLevelType w:val="hybridMultilevel"/>
    <w:tmpl w:val="53C63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683CD1"/>
    <w:multiLevelType w:val="hybridMultilevel"/>
    <w:tmpl w:val="6FBAA61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6E37D9"/>
    <w:multiLevelType w:val="hybridMultilevel"/>
    <w:tmpl w:val="8DFA42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10"/>
  </w:num>
  <w:num w:numId="5">
    <w:abstractNumId w:val="0"/>
  </w:num>
  <w:num w:numId="6">
    <w:abstractNumId w:val="8"/>
  </w:num>
  <w:num w:numId="7">
    <w:abstractNumId w:val="3"/>
  </w:num>
  <w:num w:numId="8">
    <w:abstractNumId w:val="9"/>
  </w:num>
  <w:num w:numId="9">
    <w:abstractNumId w:val="11"/>
  </w:num>
  <w:num w:numId="10">
    <w:abstractNumId w:val="4"/>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29"/>
    <w:rsid w:val="00001F9F"/>
    <w:rsid w:val="00014C51"/>
    <w:rsid w:val="000209BC"/>
    <w:rsid w:val="00043A29"/>
    <w:rsid w:val="00046B7C"/>
    <w:rsid w:val="000943D1"/>
    <w:rsid w:val="00115661"/>
    <w:rsid w:val="0011598B"/>
    <w:rsid w:val="00135633"/>
    <w:rsid w:val="001541DE"/>
    <w:rsid w:val="001A4C85"/>
    <w:rsid w:val="001E218D"/>
    <w:rsid w:val="00225D90"/>
    <w:rsid w:val="002671C3"/>
    <w:rsid w:val="0027783F"/>
    <w:rsid w:val="00286A4E"/>
    <w:rsid w:val="003178E4"/>
    <w:rsid w:val="00320BF6"/>
    <w:rsid w:val="00482B56"/>
    <w:rsid w:val="004A6C5E"/>
    <w:rsid w:val="004D066E"/>
    <w:rsid w:val="004D33A7"/>
    <w:rsid w:val="004D74D3"/>
    <w:rsid w:val="00531197"/>
    <w:rsid w:val="00763B8E"/>
    <w:rsid w:val="008058D3"/>
    <w:rsid w:val="008C301A"/>
    <w:rsid w:val="008F3053"/>
    <w:rsid w:val="00935BE6"/>
    <w:rsid w:val="009E783D"/>
    <w:rsid w:val="00A50CC9"/>
    <w:rsid w:val="00A903EF"/>
    <w:rsid w:val="00B3391E"/>
    <w:rsid w:val="00B742F0"/>
    <w:rsid w:val="00B9373A"/>
    <w:rsid w:val="00BA7F7E"/>
    <w:rsid w:val="00BD08B1"/>
    <w:rsid w:val="00BE4F16"/>
    <w:rsid w:val="00C71A35"/>
    <w:rsid w:val="00C87698"/>
    <w:rsid w:val="00D22B5E"/>
    <w:rsid w:val="00E86D3B"/>
    <w:rsid w:val="00EA7D85"/>
    <w:rsid w:val="00F97125"/>
    <w:rsid w:val="00FA48A0"/>
    <w:rsid w:val="00FB4AF4"/>
    <w:rsid w:val="00FD01C5"/>
    <w:rsid w:val="00FE0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654B65"/>
  <w15:chartTrackingRefBased/>
  <w15:docId w15:val="{ABE60718-AA3D-402F-8290-30CBB1C7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A29"/>
    <w:pPr>
      <w:ind w:left="720"/>
      <w:contextualSpacing/>
    </w:pPr>
  </w:style>
  <w:style w:type="character" w:styleId="Emphasis">
    <w:name w:val="Emphasis"/>
    <w:basedOn w:val="DefaultParagraphFont"/>
    <w:uiPriority w:val="20"/>
    <w:qFormat/>
    <w:rsid w:val="00482B56"/>
    <w:rPr>
      <w:i/>
      <w:iCs/>
    </w:rPr>
  </w:style>
  <w:style w:type="paragraph" w:styleId="Header">
    <w:name w:val="header"/>
    <w:basedOn w:val="Normal"/>
    <w:link w:val="HeaderChar"/>
    <w:uiPriority w:val="99"/>
    <w:unhideWhenUsed/>
    <w:rsid w:val="00014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51"/>
  </w:style>
  <w:style w:type="paragraph" w:styleId="Footer">
    <w:name w:val="footer"/>
    <w:basedOn w:val="Normal"/>
    <w:link w:val="FooterChar"/>
    <w:uiPriority w:val="99"/>
    <w:unhideWhenUsed/>
    <w:rsid w:val="00014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51"/>
  </w:style>
  <w:style w:type="paragraph" w:styleId="BalloonText">
    <w:name w:val="Balloon Text"/>
    <w:basedOn w:val="Normal"/>
    <w:link w:val="BalloonTextChar"/>
    <w:uiPriority w:val="99"/>
    <w:semiHidden/>
    <w:unhideWhenUsed/>
    <w:rsid w:val="00154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2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2018-03-12T04:00:00+00:00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1626</Value>
      <Value>1107</Value>
      <Value>1</Value>
    </TaxCatchAll>
    <c4e2ab2cc9354bbf9064eeb465a566ea xmlns="1ed4137b-41b2-488b-8250-6d369ec27664">
      <Terms xmlns="http://schemas.microsoft.com/office/infopath/2007/PartnerControls"/>
    </c4e2ab2cc9354bbf9064eeb465a566ea>
    <UndpProjectNo xmlns="1ed4137b-41b2-488b-8250-6d369ec27664">00107383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SLB</TermName>
          <TermId xmlns="http://schemas.microsoft.com/office/infopath/2007/PartnerControls">a7c710dd-b3bf-47aa-a07e-bcc37a535625</TermId>
        </TermInfo>
      </Terms>
    </gc6531b704974d528487414686b72f6f>
    <_dlc_DocId xmlns="f1161f5b-24a3-4c2d-bc81-44cb9325e8ee">ATLASPDC-4-83191</_dlc_DocId>
    <_dlc_DocIdUrl xmlns="f1161f5b-24a3-4c2d-bc81-44cb9325e8ee">
      <Url>https://info.undp.org/docs/pdc/_layouts/DocIdRedir.aspx?ID=ATLASPDC-4-83191</Url>
      <Description>ATLASPDC-4-83191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87251B4-2B1A-4F52-BF42-FCB7DA8E0F4A}"/>
</file>

<file path=customXml/itemProps2.xml><?xml version="1.0" encoding="utf-8"?>
<ds:datastoreItem xmlns:ds="http://schemas.openxmlformats.org/officeDocument/2006/customXml" ds:itemID="{2B606BDB-4E74-4A9D-A77A-5024441BD71F}"/>
</file>

<file path=customXml/itemProps3.xml><?xml version="1.0" encoding="utf-8"?>
<ds:datastoreItem xmlns:ds="http://schemas.openxmlformats.org/officeDocument/2006/customXml" ds:itemID="{4B9C9882-2DA3-4907-9844-046014B995A3}"/>
</file>

<file path=customXml/itemProps4.xml><?xml version="1.0" encoding="utf-8"?>
<ds:datastoreItem xmlns:ds="http://schemas.openxmlformats.org/officeDocument/2006/customXml" ds:itemID="{EDEF225D-70DF-4107-9656-3944E5CCC19A}"/>
</file>

<file path=customXml/itemProps5.xml><?xml version="1.0" encoding="utf-8"?>
<ds:datastoreItem xmlns:ds="http://schemas.openxmlformats.org/officeDocument/2006/customXml" ds:itemID="{EFB91D10-AC91-4A66-8C29-FBD1CD768B53}"/>
</file>

<file path=docProps/app.xml><?xml version="1.0" encoding="utf-8"?>
<Properties xmlns="http://schemas.openxmlformats.org/officeDocument/2006/extended-properties" xmlns:vt="http://schemas.openxmlformats.org/officeDocument/2006/docPropsVTypes">
  <Template>Normal</Template>
  <TotalTime>6</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WORKING GROUP MEETING MINUTES</dc:title>
  <dc:subject/>
  <dc:creator>Erick Hale</dc:creator>
  <cp:keywords/>
  <dc:description/>
  <cp:lastModifiedBy>Erick Hale</cp:lastModifiedBy>
  <cp:revision>4</cp:revision>
  <cp:lastPrinted>2018-02-04T23:24:00Z</cp:lastPrinted>
  <dcterms:created xsi:type="dcterms:W3CDTF">2018-02-07T04:36:00Z</dcterms:created>
  <dcterms:modified xsi:type="dcterms:W3CDTF">2018-03-06T22:55:00Z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1626;#SLB|a7c710dd-b3bf-47aa-a07e-bcc37a535625</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50606ca7-6a6d-44b0-a41f-38ac4dfe8c7c</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